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4BD" w:rsidRDefault="009F372D" w:rsidP="009F372D">
      <w:pPr>
        <w:jc w:val="center"/>
      </w:pPr>
      <w:r>
        <w:rPr>
          <w:noProof/>
        </w:rPr>
        <w:drawing>
          <wp:inline distT="0" distB="0" distL="0" distR="0">
            <wp:extent cx="1285875" cy="108601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7599" cy="1095912"/>
                    </a:xfrm>
                    <a:prstGeom prst="rect">
                      <a:avLst/>
                    </a:prstGeom>
                    <a:noFill/>
                    <a:ln>
                      <a:noFill/>
                    </a:ln>
                  </pic:spPr>
                </pic:pic>
              </a:graphicData>
            </a:graphic>
          </wp:inline>
        </w:drawing>
      </w:r>
    </w:p>
    <w:p w:rsidR="009F372D" w:rsidRDefault="009F372D" w:rsidP="009F372D">
      <w:pPr>
        <w:pStyle w:val="Sansinterligne"/>
        <w:jc w:val="center"/>
        <w:rPr>
          <w:b/>
          <w:sz w:val="32"/>
          <w:szCs w:val="32"/>
        </w:rPr>
      </w:pPr>
      <w:r>
        <w:rPr>
          <w:b/>
          <w:sz w:val="32"/>
          <w:szCs w:val="32"/>
        </w:rPr>
        <w:t>LES 10 KM DE LA VILLE DE SAINT-JUNIEN</w:t>
      </w:r>
    </w:p>
    <w:p w:rsidR="009F372D" w:rsidRDefault="009F372D" w:rsidP="009F372D">
      <w:pPr>
        <w:pStyle w:val="Sansinterligne"/>
        <w:jc w:val="center"/>
        <w:rPr>
          <w:b/>
          <w:sz w:val="32"/>
          <w:szCs w:val="32"/>
        </w:rPr>
      </w:pPr>
    </w:p>
    <w:p w:rsidR="009F372D" w:rsidRDefault="009F372D" w:rsidP="009F372D">
      <w:pPr>
        <w:pStyle w:val="Sansinterligne"/>
        <w:jc w:val="center"/>
        <w:rPr>
          <w:b/>
          <w:sz w:val="32"/>
          <w:szCs w:val="32"/>
        </w:rPr>
      </w:pPr>
      <w:r>
        <w:rPr>
          <w:b/>
          <w:sz w:val="32"/>
          <w:szCs w:val="32"/>
        </w:rPr>
        <w:t>Edition 2018</w:t>
      </w:r>
    </w:p>
    <w:p w:rsidR="009F372D" w:rsidRDefault="009F372D" w:rsidP="009F372D">
      <w:pPr>
        <w:pStyle w:val="Sansinterligne"/>
        <w:jc w:val="center"/>
        <w:rPr>
          <w:b/>
          <w:sz w:val="32"/>
          <w:szCs w:val="32"/>
        </w:rPr>
      </w:pPr>
    </w:p>
    <w:p w:rsidR="009F372D" w:rsidRDefault="009F372D" w:rsidP="009F372D">
      <w:pPr>
        <w:pStyle w:val="Sansinterligne"/>
        <w:jc w:val="center"/>
        <w:rPr>
          <w:b/>
          <w:sz w:val="32"/>
          <w:szCs w:val="32"/>
        </w:rPr>
      </w:pPr>
      <w:r>
        <w:rPr>
          <w:b/>
          <w:sz w:val="32"/>
          <w:szCs w:val="32"/>
        </w:rPr>
        <w:t xml:space="preserve">Règlement </w:t>
      </w:r>
    </w:p>
    <w:p w:rsidR="009F372D" w:rsidRDefault="009F372D" w:rsidP="009F372D">
      <w:pPr>
        <w:pStyle w:val="Sansinterligne"/>
        <w:jc w:val="center"/>
        <w:rPr>
          <w:b/>
          <w:sz w:val="32"/>
          <w:szCs w:val="32"/>
        </w:rPr>
      </w:pPr>
    </w:p>
    <w:p w:rsidR="00CC5165" w:rsidRDefault="00CC5165" w:rsidP="009F372D">
      <w:pPr>
        <w:pStyle w:val="Sansinterligne"/>
        <w:jc w:val="center"/>
        <w:rPr>
          <w:b/>
          <w:sz w:val="32"/>
          <w:szCs w:val="32"/>
        </w:rPr>
      </w:pPr>
    </w:p>
    <w:p w:rsidR="00CC5165" w:rsidRDefault="00CC5165" w:rsidP="009F372D">
      <w:pPr>
        <w:pStyle w:val="Sansinterligne"/>
        <w:jc w:val="center"/>
        <w:rPr>
          <w:b/>
          <w:sz w:val="32"/>
          <w:szCs w:val="32"/>
        </w:rPr>
      </w:pPr>
    </w:p>
    <w:p w:rsidR="009F372D" w:rsidRDefault="009F372D" w:rsidP="009F372D">
      <w:pPr>
        <w:pStyle w:val="Sansinterligne"/>
        <w:rPr>
          <w:sz w:val="24"/>
          <w:szCs w:val="24"/>
        </w:rPr>
      </w:pPr>
      <w:r>
        <w:rPr>
          <w:sz w:val="24"/>
          <w:szCs w:val="24"/>
        </w:rPr>
        <w:t>1 – L’épreuve</w:t>
      </w:r>
    </w:p>
    <w:p w:rsidR="009F372D" w:rsidRDefault="009F372D" w:rsidP="009F372D">
      <w:pPr>
        <w:pStyle w:val="Sansinterligne"/>
        <w:rPr>
          <w:sz w:val="24"/>
          <w:szCs w:val="24"/>
        </w:rPr>
      </w:pPr>
      <w:r>
        <w:rPr>
          <w:sz w:val="24"/>
          <w:szCs w:val="24"/>
        </w:rPr>
        <w:t>L’épreuve est organisée le dimanche 21 octobre 2018 sur la commune de Saint-Junien.</w:t>
      </w:r>
    </w:p>
    <w:p w:rsidR="009F372D" w:rsidRDefault="009F372D" w:rsidP="009F372D">
      <w:pPr>
        <w:pStyle w:val="Sansinterligne"/>
        <w:rPr>
          <w:sz w:val="24"/>
          <w:szCs w:val="24"/>
        </w:rPr>
      </w:pPr>
      <w:r>
        <w:rPr>
          <w:sz w:val="24"/>
          <w:szCs w:val="24"/>
        </w:rPr>
        <w:t>Suite à la convention qui lie l’ASSJ Athlétisme et le Comité 87 de France Parkinson, les courses de 5km et 10km sont dédiées au profit du Comité 87 pour l’aider à développer une activité de marche nordique adaptée pour les malades de Parkinson.</w:t>
      </w:r>
    </w:p>
    <w:p w:rsidR="009F372D" w:rsidRDefault="009F372D" w:rsidP="009F372D">
      <w:pPr>
        <w:pStyle w:val="Sansinterligne"/>
        <w:rPr>
          <w:sz w:val="24"/>
          <w:szCs w:val="24"/>
        </w:rPr>
      </w:pPr>
      <w:r>
        <w:rPr>
          <w:sz w:val="24"/>
          <w:szCs w:val="24"/>
        </w:rPr>
        <w:t>Le parcours de 10km a été mesuré officiellement par le représentant de la FFA le</w:t>
      </w:r>
      <w:r w:rsidR="001866CB">
        <w:rPr>
          <w:sz w:val="24"/>
          <w:szCs w:val="24"/>
        </w:rPr>
        <w:t xml:space="preserve"> </w:t>
      </w:r>
      <w:proofErr w:type="gramStart"/>
      <w:r w:rsidR="001866CB">
        <w:rPr>
          <w:sz w:val="24"/>
          <w:szCs w:val="24"/>
        </w:rPr>
        <w:t xml:space="preserve">26 </w:t>
      </w:r>
      <w:r>
        <w:rPr>
          <w:sz w:val="24"/>
          <w:szCs w:val="24"/>
        </w:rPr>
        <w:t xml:space="preserve"> </w:t>
      </w:r>
      <w:r w:rsidR="001866CB">
        <w:rPr>
          <w:sz w:val="24"/>
          <w:szCs w:val="24"/>
        </w:rPr>
        <w:t>Août</w:t>
      </w:r>
      <w:proofErr w:type="gramEnd"/>
      <w:r>
        <w:rPr>
          <w:sz w:val="24"/>
          <w:szCs w:val="24"/>
        </w:rPr>
        <w:t xml:space="preserve"> 2018, étant donc labellisée, cette course de</w:t>
      </w:r>
      <w:r w:rsidR="00E501A0">
        <w:rPr>
          <w:sz w:val="24"/>
          <w:szCs w:val="24"/>
        </w:rPr>
        <w:t>vient qualificative aux championnats de France.</w:t>
      </w:r>
    </w:p>
    <w:p w:rsidR="00E501A0" w:rsidRDefault="00E501A0" w:rsidP="009F372D">
      <w:pPr>
        <w:pStyle w:val="Sansinterligne"/>
        <w:rPr>
          <w:sz w:val="24"/>
          <w:szCs w:val="24"/>
        </w:rPr>
      </w:pPr>
      <w:r>
        <w:rPr>
          <w:sz w:val="24"/>
          <w:szCs w:val="24"/>
        </w:rPr>
        <w:t xml:space="preserve">Encouragés par </w:t>
      </w:r>
      <w:proofErr w:type="spellStart"/>
      <w:r>
        <w:rPr>
          <w:sz w:val="24"/>
          <w:szCs w:val="24"/>
        </w:rPr>
        <w:t>ViaSanté</w:t>
      </w:r>
      <w:proofErr w:type="spellEnd"/>
      <w:r>
        <w:rPr>
          <w:sz w:val="24"/>
          <w:szCs w:val="24"/>
        </w:rPr>
        <w:t xml:space="preserve">, l’ASSJ Athlétisme et le Comité proposent aussi deux marches solidaires de 5km et 8,5km au profit exclusif du Comité, les recettes collectées par </w:t>
      </w:r>
      <w:proofErr w:type="spellStart"/>
      <w:r>
        <w:rPr>
          <w:sz w:val="24"/>
          <w:szCs w:val="24"/>
        </w:rPr>
        <w:t>ViaSanté</w:t>
      </w:r>
      <w:proofErr w:type="spellEnd"/>
      <w:r>
        <w:rPr>
          <w:sz w:val="24"/>
          <w:szCs w:val="24"/>
        </w:rPr>
        <w:t xml:space="preserve"> seront doublées et reversées au Comité.</w:t>
      </w:r>
    </w:p>
    <w:p w:rsidR="00E501A0" w:rsidRDefault="00E501A0" w:rsidP="009F372D">
      <w:pPr>
        <w:pStyle w:val="Sansinterligne"/>
        <w:rPr>
          <w:sz w:val="24"/>
          <w:szCs w:val="24"/>
        </w:rPr>
      </w:pPr>
    </w:p>
    <w:p w:rsidR="00E501A0" w:rsidRDefault="00E501A0" w:rsidP="009F372D">
      <w:pPr>
        <w:pStyle w:val="Sansinterligne"/>
        <w:rPr>
          <w:sz w:val="24"/>
          <w:szCs w:val="24"/>
        </w:rPr>
      </w:pPr>
      <w:r>
        <w:rPr>
          <w:sz w:val="24"/>
          <w:szCs w:val="24"/>
        </w:rPr>
        <w:t>2 – Le Programme</w:t>
      </w:r>
    </w:p>
    <w:p w:rsidR="00E501A0" w:rsidRDefault="00E501A0" w:rsidP="009F372D">
      <w:pPr>
        <w:pStyle w:val="Sansinterligne"/>
        <w:rPr>
          <w:sz w:val="24"/>
          <w:szCs w:val="24"/>
        </w:rPr>
      </w:pPr>
      <w:r>
        <w:rPr>
          <w:sz w:val="24"/>
          <w:szCs w:val="24"/>
        </w:rPr>
        <w:t xml:space="preserve"> 9h</w:t>
      </w:r>
      <w:proofErr w:type="gramStart"/>
      <w:r>
        <w:rPr>
          <w:sz w:val="24"/>
          <w:szCs w:val="24"/>
        </w:rPr>
        <w:t>30  Les</w:t>
      </w:r>
      <w:proofErr w:type="gramEnd"/>
      <w:r>
        <w:rPr>
          <w:sz w:val="24"/>
          <w:szCs w:val="24"/>
        </w:rPr>
        <w:t xml:space="preserve"> Chemins de </w:t>
      </w:r>
      <w:proofErr w:type="spellStart"/>
      <w:r>
        <w:rPr>
          <w:sz w:val="24"/>
          <w:szCs w:val="24"/>
        </w:rPr>
        <w:t>ViaSanté</w:t>
      </w:r>
      <w:proofErr w:type="spellEnd"/>
      <w:r>
        <w:rPr>
          <w:sz w:val="24"/>
          <w:szCs w:val="24"/>
        </w:rPr>
        <w:t> : marches à allure libre de 5 km et de 8,5 km</w:t>
      </w:r>
    </w:p>
    <w:p w:rsidR="00E501A0" w:rsidRDefault="00E501A0" w:rsidP="009F372D">
      <w:pPr>
        <w:pStyle w:val="Sansinterligne"/>
        <w:rPr>
          <w:sz w:val="24"/>
          <w:szCs w:val="24"/>
        </w:rPr>
      </w:pPr>
      <w:r>
        <w:rPr>
          <w:sz w:val="24"/>
          <w:szCs w:val="24"/>
        </w:rPr>
        <w:t>10h</w:t>
      </w:r>
      <w:proofErr w:type="gramStart"/>
      <w:r>
        <w:rPr>
          <w:sz w:val="24"/>
          <w:szCs w:val="24"/>
        </w:rPr>
        <w:t>00  Courses</w:t>
      </w:r>
      <w:proofErr w:type="gramEnd"/>
      <w:r>
        <w:rPr>
          <w:sz w:val="24"/>
          <w:szCs w:val="24"/>
        </w:rPr>
        <w:t xml:space="preserve"> enfants de 800m et 1600m</w:t>
      </w:r>
    </w:p>
    <w:p w:rsidR="00E501A0" w:rsidRDefault="00E501A0" w:rsidP="009F372D">
      <w:pPr>
        <w:pStyle w:val="Sansinterligne"/>
        <w:rPr>
          <w:sz w:val="24"/>
          <w:szCs w:val="24"/>
        </w:rPr>
      </w:pPr>
      <w:r>
        <w:rPr>
          <w:sz w:val="24"/>
          <w:szCs w:val="24"/>
        </w:rPr>
        <w:t>10h</w:t>
      </w:r>
      <w:proofErr w:type="gramStart"/>
      <w:r>
        <w:rPr>
          <w:sz w:val="24"/>
          <w:szCs w:val="24"/>
        </w:rPr>
        <w:t>30  courses</w:t>
      </w:r>
      <w:proofErr w:type="gramEnd"/>
      <w:r>
        <w:rPr>
          <w:sz w:val="24"/>
          <w:szCs w:val="24"/>
        </w:rPr>
        <w:t xml:space="preserve"> de 5 km et de 10 km</w:t>
      </w:r>
    </w:p>
    <w:p w:rsidR="00E501A0" w:rsidRDefault="00E501A0" w:rsidP="009F372D">
      <w:pPr>
        <w:pStyle w:val="Sansinterligne"/>
        <w:rPr>
          <w:sz w:val="24"/>
          <w:szCs w:val="24"/>
        </w:rPr>
      </w:pPr>
    </w:p>
    <w:p w:rsidR="00E501A0" w:rsidRDefault="00E501A0" w:rsidP="009F372D">
      <w:pPr>
        <w:pStyle w:val="Sansinterligne"/>
        <w:rPr>
          <w:sz w:val="24"/>
          <w:szCs w:val="24"/>
        </w:rPr>
      </w:pPr>
      <w:r>
        <w:rPr>
          <w:sz w:val="24"/>
          <w:szCs w:val="24"/>
        </w:rPr>
        <w:t>3 – Conditions d’inscription</w:t>
      </w:r>
    </w:p>
    <w:p w:rsidR="00E501A0" w:rsidRDefault="00E501A0" w:rsidP="009F372D">
      <w:pPr>
        <w:pStyle w:val="Sansinterligne"/>
        <w:rPr>
          <w:sz w:val="24"/>
          <w:szCs w:val="24"/>
        </w:rPr>
      </w:pPr>
      <w:r>
        <w:rPr>
          <w:sz w:val="24"/>
          <w:szCs w:val="24"/>
        </w:rPr>
        <w:t>Les inscriptions seront ouvertes dès 8h00 au Gymnase Pierre Dupuy</w:t>
      </w:r>
    </w:p>
    <w:p w:rsidR="00E501A0" w:rsidRDefault="00E501A0" w:rsidP="009F372D">
      <w:pPr>
        <w:pStyle w:val="Sansinterligne"/>
        <w:rPr>
          <w:sz w:val="24"/>
          <w:szCs w:val="24"/>
        </w:rPr>
      </w:pPr>
      <w:r>
        <w:rPr>
          <w:sz w:val="24"/>
          <w:szCs w:val="24"/>
        </w:rPr>
        <w:t>A – Les marches</w:t>
      </w:r>
    </w:p>
    <w:p w:rsidR="00E501A0" w:rsidRDefault="00E501A0" w:rsidP="009F372D">
      <w:pPr>
        <w:pStyle w:val="Sansinterligne"/>
        <w:rPr>
          <w:sz w:val="24"/>
          <w:szCs w:val="24"/>
        </w:rPr>
      </w:pPr>
      <w:r>
        <w:rPr>
          <w:sz w:val="24"/>
          <w:szCs w:val="24"/>
        </w:rPr>
        <w:t>Les marches sont proposées à allure libre et aucun certificat ne sera exigé. Les bâtons s</w:t>
      </w:r>
      <w:r w:rsidR="004D1939">
        <w:rPr>
          <w:sz w:val="24"/>
          <w:szCs w:val="24"/>
        </w:rPr>
        <w:t>o</w:t>
      </w:r>
      <w:r>
        <w:rPr>
          <w:sz w:val="24"/>
          <w:szCs w:val="24"/>
        </w:rPr>
        <w:t>nt autorisés</w:t>
      </w:r>
      <w:r w:rsidR="004D1939">
        <w:rPr>
          <w:sz w:val="24"/>
          <w:szCs w:val="24"/>
        </w:rPr>
        <w:t xml:space="preserve"> même si les 5 premiers km sont entièrement en ville sur bitume.</w:t>
      </w:r>
    </w:p>
    <w:p w:rsidR="004D1939" w:rsidRDefault="004D1939" w:rsidP="009F372D">
      <w:pPr>
        <w:pStyle w:val="Sansinterligne"/>
        <w:rPr>
          <w:sz w:val="24"/>
          <w:szCs w:val="24"/>
        </w:rPr>
      </w:pPr>
      <w:r>
        <w:rPr>
          <w:sz w:val="24"/>
          <w:szCs w:val="24"/>
        </w:rPr>
        <w:t>Le droit d’inscription minimum est de 2€</w:t>
      </w:r>
    </w:p>
    <w:p w:rsidR="004D1939" w:rsidRDefault="004D1939" w:rsidP="009F372D">
      <w:pPr>
        <w:pStyle w:val="Sansinterligne"/>
        <w:rPr>
          <w:sz w:val="24"/>
          <w:szCs w:val="24"/>
        </w:rPr>
      </w:pPr>
      <w:r>
        <w:rPr>
          <w:sz w:val="24"/>
          <w:szCs w:val="24"/>
        </w:rPr>
        <w:t>B – les courses</w:t>
      </w:r>
    </w:p>
    <w:p w:rsidR="004D1939" w:rsidRDefault="004D1939" w:rsidP="009F372D">
      <w:pPr>
        <w:pStyle w:val="Sansinterligne"/>
        <w:rPr>
          <w:sz w:val="24"/>
          <w:szCs w:val="24"/>
        </w:rPr>
      </w:pPr>
      <w:r>
        <w:rPr>
          <w:sz w:val="24"/>
          <w:szCs w:val="24"/>
        </w:rPr>
        <w:t>Un certificat médical de non contre-indication de la pratique de la course à pied en compétition ou de l’athlétisme en compétition délivré moins de 12 mois avant la date de l’épreuve (ou sa photocopie certifiée conforme) ou bien une licence sportive reconnue par la FFA saison 2018-2019 (mentionnant un certificat médical) sera exigé</w:t>
      </w:r>
    </w:p>
    <w:p w:rsidR="00E501A0" w:rsidRDefault="004D1939" w:rsidP="009F372D">
      <w:pPr>
        <w:pStyle w:val="Sansinterligne"/>
        <w:rPr>
          <w:sz w:val="24"/>
          <w:szCs w:val="24"/>
        </w:rPr>
      </w:pPr>
      <w:r>
        <w:rPr>
          <w:sz w:val="24"/>
          <w:szCs w:val="24"/>
        </w:rPr>
        <w:t>Voir en annexe l’extrait du règlement FFA.</w:t>
      </w:r>
    </w:p>
    <w:p w:rsidR="004D1939" w:rsidRDefault="004D1939" w:rsidP="009F372D">
      <w:pPr>
        <w:pStyle w:val="Sansinterligne"/>
        <w:rPr>
          <w:sz w:val="24"/>
          <w:szCs w:val="24"/>
        </w:rPr>
      </w:pPr>
      <w:proofErr w:type="gramStart"/>
      <w:r>
        <w:rPr>
          <w:sz w:val="24"/>
          <w:szCs w:val="24"/>
        </w:rPr>
        <w:t>Les âges minimum</w:t>
      </w:r>
      <w:proofErr w:type="gramEnd"/>
      <w:r>
        <w:rPr>
          <w:sz w:val="24"/>
          <w:szCs w:val="24"/>
        </w:rPr>
        <w:t xml:space="preserve"> pour participer sont :</w:t>
      </w:r>
    </w:p>
    <w:p w:rsidR="004D1939" w:rsidRDefault="00F467A5" w:rsidP="009F372D">
      <w:pPr>
        <w:pStyle w:val="Sansinterligne"/>
        <w:rPr>
          <w:sz w:val="24"/>
          <w:szCs w:val="24"/>
        </w:rPr>
      </w:pPr>
      <w:r>
        <w:rPr>
          <w:sz w:val="24"/>
          <w:szCs w:val="24"/>
        </w:rPr>
        <w:t>800m : enfants nés de 2007 à 2011</w:t>
      </w:r>
    </w:p>
    <w:p w:rsidR="00F467A5" w:rsidRDefault="00F467A5" w:rsidP="009F372D">
      <w:pPr>
        <w:pStyle w:val="Sansinterligne"/>
        <w:rPr>
          <w:sz w:val="24"/>
          <w:szCs w:val="24"/>
        </w:rPr>
      </w:pPr>
      <w:r>
        <w:rPr>
          <w:sz w:val="24"/>
          <w:szCs w:val="24"/>
        </w:rPr>
        <w:lastRenderedPageBreak/>
        <w:t>1600m ; enfants nés de 2003 à 2006</w:t>
      </w:r>
    </w:p>
    <w:p w:rsidR="00F467A5" w:rsidRDefault="00F467A5" w:rsidP="009F372D">
      <w:pPr>
        <w:pStyle w:val="Sansinterligne"/>
        <w:rPr>
          <w:sz w:val="24"/>
          <w:szCs w:val="24"/>
        </w:rPr>
      </w:pPr>
      <w:r>
        <w:rPr>
          <w:sz w:val="24"/>
          <w:szCs w:val="24"/>
        </w:rPr>
        <w:t>5km et 10km : concurrents nés en 2002 et avant</w:t>
      </w:r>
    </w:p>
    <w:p w:rsidR="00F467A5" w:rsidRDefault="00F467A5" w:rsidP="009F372D">
      <w:pPr>
        <w:pStyle w:val="Sansinterligne"/>
        <w:rPr>
          <w:sz w:val="24"/>
          <w:szCs w:val="24"/>
        </w:rPr>
      </w:pPr>
      <w:r>
        <w:rPr>
          <w:sz w:val="24"/>
          <w:szCs w:val="24"/>
        </w:rPr>
        <w:t>L’inscription implique l’acceptation du présent règlement par le concurrent.</w:t>
      </w:r>
    </w:p>
    <w:p w:rsidR="00F467A5" w:rsidRDefault="00F467A5" w:rsidP="009F372D">
      <w:pPr>
        <w:pStyle w:val="Sansinterligne"/>
        <w:rPr>
          <w:sz w:val="24"/>
          <w:szCs w:val="24"/>
        </w:rPr>
      </w:pPr>
    </w:p>
    <w:p w:rsidR="00CC5165" w:rsidRDefault="00CC5165" w:rsidP="009F372D">
      <w:pPr>
        <w:pStyle w:val="Sansinterligne"/>
        <w:rPr>
          <w:sz w:val="24"/>
          <w:szCs w:val="24"/>
        </w:rPr>
      </w:pPr>
      <w:r>
        <w:rPr>
          <w:sz w:val="24"/>
          <w:szCs w:val="24"/>
        </w:rPr>
        <w:t>4 – Contrôle antidopage</w:t>
      </w:r>
    </w:p>
    <w:p w:rsidR="00CC5165" w:rsidRDefault="00CC5165" w:rsidP="009F372D">
      <w:pPr>
        <w:pStyle w:val="Sansinterligne"/>
        <w:rPr>
          <w:sz w:val="24"/>
          <w:szCs w:val="24"/>
        </w:rPr>
      </w:pPr>
      <w:r>
        <w:rPr>
          <w:sz w:val="24"/>
          <w:szCs w:val="24"/>
        </w:rPr>
        <w:t>Certains concurrents participant aux courses pourront être soumis au contrôle antidopage, conformément à la réglementation en vigueur</w:t>
      </w:r>
    </w:p>
    <w:p w:rsidR="00CC5165" w:rsidRDefault="00CC5165" w:rsidP="009F372D">
      <w:pPr>
        <w:pStyle w:val="Sansinterligne"/>
        <w:rPr>
          <w:sz w:val="24"/>
          <w:szCs w:val="24"/>
        </w:rPr>
      </w:pPr>
    </w:p>
    <w:p w:rsidR="00F467A5" w:rsidRDefault="00CC5165" w:rsidP="009F372D">
      <w:pPr>
        <w:pStyle w:val="Sansinterligne"/>
        <w:rPr>
          <w:sz w:val="24"/>
          <w:szCs w:val="24"/>
        </w:rPr>
      </w:pPr>
      <w:r>
        <w:rPr>
          <w:sz w:val="24"/>
          <w:szCs w:val="24"/>
        </w:rPr>
        <w:t>5</w:t>
      </w:r>
      <w:r w:rsidR="00F467A5">
        <w:rPr>
          <w:sz w:val="24"/>
          <w:szCs w:val="24"/>
        </w:rPr>
        <w:t xml:space="preserve"> – Ravitaillement</w:t>
      </w:r>
    </w:p>
    <w:p w:rsidR="00F467A5" w:rsidRDefault="00F467A5" w:rsidP="009F372D">
      <w:pPr>
        <w:pStyle w:val="Sansinterligne"/>
        <w:rPr>
          <w:sz w:val="24"/>
          <w:szCs w:val="24"/>
        </w:rPr>
      </w:pPr>
      <w:r>
        <w:rPr>
          <w:sz w:val="24"/>
          <w:szCs w:val="24"/>
        </w:rPr>
        <w:t>Un poste de ravitaillement liquide et solide est prévu au 5</w:t>
      </w:r>
      <w:r w:rsidRPr="00F467A5">
        <w:rPr>
          <w:sz w:val="24"/>
          <w:szCs w:val="24"/>
          <w:vertAlign w:val="superscript"/>
        </w:rPr>
        <w:t>ème</w:t>
      </w:r>
      <w:r>
        <w:rPr>
          <w:sz w:val="24"/>
          <w:szCs w:val="24"/>
        </w:rPr>
        <w:t xml:space="preserve"> kilomètre et à l’arrivée.</w:t>
      </w:r>
    </w:p>
    <w:p w:rsidR="00F467A5" w:rsidRDefault="00F467A5" w:rsidP="009F372D">
      <w:pPr>
        <w:pStyle w:val="Sansinterligne"/>
        <w:rPr>
          <w:sz w:val="24"/>
          <w:szCs w:val="24"/>
        </w:rPr>
      </w:pPr>
      <w:r>
        <w:rPr>
          <w:sz w:val="24"/>
          <w:szCs w:val="24"/>
        </w:rPr>
        <w:t>A cet effet, les concurrents sont priés de respecter l’environnement, y compris s’ils prévoient des ravitaillements personnels.</w:t>
      </w:r>
    </w:p>
    <w:p w:rsidR="00F467A5" w:rsidRDefault="00F467A5" w:rsidP="009F372D">
      <w:pPr>
        <w:pStyle w:val="Sansinterligne"/>
        <w:rPr>
          <w:sz w:val="24"/>
          <w:szCs w:val="24"/>
        </w:rPr>
      </w:pPr>
    </w:p>
    <w:p w:rsidR="00F467A5" w:rsidRDefault="00CC5165" w:rsidP="009F372D">
      <w:pPr>
        <w:pStyle w:val="Sansinterligne"/>
        <w:rPr>
          <w:sz w:val="24"/>
          <w:szCs w:val="24"/>
        </w:rPr>
      </w:pPr>
      <w:r>
        <w:rPr>
          <w:sz w:val="24"/>
          <w:szCs w:val="24"/>
        </w:rPr>
        <w:t>6</w:t>
      </w:r>
      <w:r w:rsidR="00F467A5">
        <w:rPr>
          <w:sz w:val="24"/>
          <w:szCs w:val="24"/>
        </w:rPr>
        <w:t xml:space="preserve"> – Contrôle </w:t>
      </w:r>
    </w:p>
    <w:p w:rsidR="00F467A5" w:rsidRDefault="00F467A5" w:rsidP="009F372D">
      <w:pPr>
        <w:pStyle w:val="Sansinterligne"/>
        <w:rPr>
          <w:sz w:val="24"/>
          <w:szCs w:val="24"/>
        </w:rPr>
      </w:pPr>
      <w:r>
        <w:rPr>
          <w:sz w:val="24"/>
          <w:szCs w:val="24"/>
        </w:rPr>
        <w:t xml:space="preserve">Plusieurs points sont établis par l’organisateur. Sur les parcours, des postes de signaleurs bénévoles assureront la régularité de l’épreuve, la sécurité des concurrents et le bon déroulement dans le cadre de la vie </w:t>
      </w:r>
      <w:r w:rsidR="00126C66">
        <w:rPr>
          <w:sz w:val="24"/>
          <w:szCs w:val="24"/>
        </w:rPr>
        <w:t>citadine du déroulement de l’épreuve.</w:t>
      </w:r>
    </w:p>
    <w:p w:rsidR="00126C66" w:rsidRDefault="00126C66" w:rsidP="009F372D">
      <w:pPr>
        <w:pStyle w:val="Sansinterligne"/>
        <w:rPr>
          <w:sz w:val="24"/>
          <w:szCs w:val="24"/>
        </w:rPr>
      </w:pPr>
      <w:r>
        <w:rPr>
          <w:sz w:val="24"/>
          <w:szCs w:val="24"/>
        </w:rPr>
        <w:t>Les contrôleurs sont habilités à prévenir la gendarmerie, qui l’a accepté, dans tous les cas de trouble sur la voir publique.</w:t>
      </w:r>
    </w:p>
    <w:p w:rsidR="00126C66" w:rsidRDefault="00126C66" w:rsidP="009F372D">
      <w:pPr>
        <w:pStyle w:val="Sansinterligne"/>
        <w:rPr>
          <w:sz w:val="24"/>
          <w:szCs w:val="24"/>
        </w:rPr>
      </w:pPr>
    </w:p>
    <w:p w:rsidR="00126C66" w:rsidRDefault="00CC5165" w:rsidP="009F372D">
      <w:pPr>
        <w:pStyle w:val="Sansinterligne"/>
        <w:rPr>
          <w:sz w:val="24"/>
          <w:szCs w:val="24"/>
        </w:rPr>
      </w:pPr>
      <w:r>
        <w:rPr>
          <w:sz w:val="24"/>
          <w:szCs w:val="24"/>
        </w:rPr>
        <w:t>7</w:t>
      </w:r>
      <w:r w:rsidR="00126C66">
        <w:rPr>
          <w:sz w:val="24"/>
          <w:szCs w:val="24"/>
        </w:rPr>
        <w:t xml:space="preserve"> – Assistance médicale </w:t>
      </w:r>
    </w:p>
    <w:p w:rsidR="00126C66" w:rsidRDefault="00126C66" w:rsidP="009F372D">
      <w:pPr>
        <w:pStyle w:val="Sansinterligne"/>
        <w:rPr>
          <w:sz w:val="24"/>
          <w:szCs w:val="24"/>
        </w:rPr>
      </w:pPr>
      <w:r>
        <w:rPr>
          <w:sz w:val="24"/>
          <w:szCs w:val="24"/>
        </w:rPr>
        <w:t>Conformément à la loi, une équipe de secours de la Croix Rouge, avec un véhicule, sera sur site pour toute intervention.</w:t>
      </w:r>
    </w:p>
    <w:p w:rsidR="00126C66" w:rsidRDefault="00126C66" w:rsidP="009F372D">
      <w:pPr>
        <w:pStyle w:val="Sansinterligne"/>
        <w:rPr>
          <w:sz w:val="24"/>
          <w:szCs w:val="24"/>
        </w:rPr>
      </w:pPr>
      <w:r>
        <w:rPr>
          <w:sz w:val="24"/>
          <w:szCs w:val="24"/>
        </w:rPr>
        <w:t xml:space="preserve">L’équipe médicale est habilitée à mettre hors course un concurrent jugé inapte ou pouvant mettre </w:t>
      </w:r>
      <w:r w:rsidR="00F616F7">
        <w:rPr>
          <w:sz w:val="24"/>
          <w:szCs w:val="24"/>
        </w:rPr>
        <w:t>en danger sa sécurité ou celle d’autrui.</w:t>
      </w:r>
    </w:p>
    <w:p w:rsidR="00F616F7" w:rsidRDefault="00F616F7" w:rsidP="009F372D">
      <w:pPr>
        <w:pStyle w:val="Sansinterligne"/>
        <w:rPr>
          <w:sz w:val="24"/>
          <w:szCs w:val="24"/>
        </w:rPr>
      </w:pPr>
      <w:r>
        <w:rPr>
          <w:sz w:val="24"/>
          <w:szCs w:val="24"/>
        </w:rPr>
        <w:t>Les concurrents autorisent le service médical à prendre les mesures nécessaires en cas d’accident.</w:t>
      </w:r>
    </w:p>
    <w:p w:rsidR="00F616F7" w:rsidRDefault="00F616F7" w:rsidP="009F372D">
      <w:pPr>
        <w:pStyle w:val="Sansinterligne"/>
        <w:rPr>
          <w:sz w:val="24"/>
          <w:szCs w:val="24"/>
        </w:rPr>
      </w:pPr>
      <w:r>
        <w:rPr>
          <w:sz w:val="24"/>
          <w:szCs w:val="24"/>
        </w:rPr>
        <w:t>Un témoin d’accident doit prévenir le premier organisateur rencontré qui transmettra au responsable de course. Celui-ci, après localisation précise du blessé, organisera les secours en accord avec le responsable des secours en fonction de la description des blessures ou du malaise et de l’âge du participant.</w:t>
      </w:r>
    </w:p>
    <w:p w:rsidR="00F616F7" w:rsidRDefault="00F616F7" w:rsidP="009F372D">
      <w:pPr>
        <w:pStyle w:val="Sansinterligne"/>
        <w:rPr>
          <w:sz w:val="24"/>
          <w:szCs w:val="24"/>
        </w:rPr>
      </w:pPr>
    </w:p>
    <w:p w:rsidR="00504267" w:rsidRDefault="00CC5165" w:rsidP="009F372D">
      <w:pPr>
        <w:pStyle w:val="Sansinterligne"/>
        <w:rPr>
          <w:sz w:val="24"/>
          <w:szCs w:val="24"/>
        </w:rPr>
      </w:pPr>
      <w:r>
        <w:rPr>
          <w:sz w:val="24"/>
          <w:szCs w:val="24"/>
        </w:rPr>
        <w:t>8</w:t>
      </w:r>
      <w:r w:rsidR="00504267">
        <w:rPr>
          <w:sz w:val="24"/>
          <w:szCs w:val="24"/>
        </w:rPr>
        <w:t xml:space="preserve"> – Sécurité</w:t>
      </w:r>
    </w:p>
    <w:p w:rsidR="00504267" w:rsidRDefault="00504267" w:rsidP="009F372D">
      <w:pPr>
        <w:pStyle w:val="Sansinterligne"/>
        <w:rPr>
          <w:sz w:val="24"/>
          <w:szCs w:val="24"/>
        </w:rPr>
      </w:pPr>
      <w:r>
        <w:rPr>
          <w:sz w:val="24"/>
          <w:szCs w:val="24"/>
        </w:rPr>
        <w:t>Dans le cadre du dispositif général de protection et de sécurité du circuit, et après avis des services de la gendarmerie, l’organisateur positionnera en travers de la chaussée, à des points stratégiques (voir plan) des véhicules pour faire obstacle à des passages forcés intempestifs d’usagers, en contravention au présent règlement.</w:t>
      </w:r>
    </w:p>
    <w:p w:rsidR="00CC5165" w:rsidRDefault="00504267" w:rsidP="009F372D">
      <w:pPr>
        <w:pStyle w:val="Sansinterligne"/>
        <w:rPr>
          <w:sz w:val="24"/>
          <w:szCs w:val="24"/>
        </w:rPr>
      </w:pPr>
      <w:r>
        <w:rPr>
          <w:sz w:val="24"/>
          <w:szCs w:val="24"/>
        </w:rPr>
        <w:t xml:space="preserve">Un libre accès au Centre Hospitalier Roland </w:t>
      </w:r>
      <w:proofErr w:type="spellStart"/>
      <w:r>
        <w:rPr>
          <w:sz w:val="24"/>
          <w:szCs w:val="24"/>
        </w:rPr>
        <w:t>Mazoin</w:t>
      </w:r>
      <w:proofErr w:type="spellEnd"/>
      <w:r>
        <w:rPr>
          <w:sz w:val="24"/>
          <w:szCs w:val="24"/>
        </w:rPr>
        <w:t xml:space="preserve"> sera assuré et régulé par le service ‘’signaleurs’’, missionné en conséquence. Cette disposition concerne tous les véhicules de protections civile (pompiers, SMUR, ambulances, gendarmerie</w:t>
      </w:r>
      <w:r w:rsidR="00CC5165">
        <w:rPr>
          <w:sz w:val="24"/>
          <w:szCs w:val="24"/>
        </w:rPr>
        <w:t>) et tous les véhicules particuliers se destinant au service des urgences de l’établissement.</w:t>
      </w:r>
    </w:p>
    <w:p w:rsidR="00CC5165" w:rsidRDefault="00CC5165" w:rsidP="009F372D">
      <w:pPr>
        <w:pStyle w:val="Sansinterligne"/>
        <w:rPr>
          <w:sz w:val="24"/>
          <w:szCs w:val="24"/>
        </w:rPr>
      </w:pPr>
    </w:p>
    <w:p w:rsidR="00F616F7" w:rsidRDefault="00CC5165" w:rsidP="009F372D">
      <w:pPr>
        <w:pStyle w:val="Sansinterligne"/>
        <w:rPr>
          <w:sz w:val="24"/>
          <w:szCs w:val="24"/>
        </w:rPr>
      </w:pPr>
      <w:r>
        <w:rPr>
          <w:sz w:val="24"/>
          <w:szCs w:val="24"/>
        </w:rPr>
        <w:t>9</w:t>
      </w:r>
      <w:r w:rsidR="00ED7A71">
        <w:rPr>
          <w:sz w:val="24"/>
          <w:szCs w:val="24"/>
        </w:rPr>
        <w:t xml:space="preserve"> – Assurance</w:t>
      </w:r>
    </w:p>
    <w:p w:rsidR="00ED7A71" w:rsidRDefault="00ED7A71" w:rsidP="009F372D">
      <w:pPr>
        <w:pStyle w:val="Sansinterligne"/>
        <w:rPr>
          <w:sz w:val="24"/>
          <w:szCs w:val="24"/>
        </w:rPr>
      </w:pPr>
      <w:r>
        <w:rPr>
          <w:sz w:val="24"/>
          <w:szCs w:val="24"/>
        </w:rPr>
        <w:t xml:space="preserve">Conformément à la loi, les organisateurs ont souscrit une assurance couvrant les conséquences de leur responsabilité civile, celle de leurs préposés et de tous les participants. </w:t>
      </w:r>
    </w:p>
    <w:p w:rsidR="00ED7A71" w:rsidRDefault="00ED7A71" w:rsidP="009F372D">
      <w:pPr>
        <w:pStyle w:val="Sansinterligne"/>
        <w:rPr>
          <w:sz w:val="24"/>
          <w:szCs w:val="24"/>
        </w:rPr>
      </w:pPr>
      <w:r>
        <w:rPr>
          <w:sz w:val="24"/>
          <w:szCs w:val="24"/>
        </w:rPr>
        <w:t>Ils déclarent notamment être à jour de toutes leurs obligations au regard de la FFA.</w:t>
      </w:r>
    </w:p>
    <w:p w:rsidR="00ED7A71" w:rsidRDefault="00ED7A71" w:rsidP="009F372D">
      <w:pPr>
        <w:pStyle w:val="Sansinterligne"/>
        <w:rPr>
          <w:sz w:val="24"/>
          <w:szCs w:val="24"/>
        </w:rPr>
      </w:pPr>
    </w:p>
    <w:p w:rsidR="00ED7A71" w:rsidRDefault="00CC5165" w:rsidP="009F372D">
      <w:pPr>
        <w:pStyle w:val="Sansinterligne"/>
        <w:rPr>
          <w:sz w:val="24"/>
          <w:szCs w:val="24"/>
        </w:rPr>
      </w:pPr>
      <w:r>
        <w:rPr>
          <w:sz w:val="24"/>
          <w:szCs w:val="24"/>
        </w:rPr>
        <w:lastRenderedPageBreak/>
        <w:t>10</w:t>
      </w:r>
      <w:r w:rsidR="00ED7A71">
        <w:rPr>
          <w:sz w:val="24"/>
          <w:szCs w:val="24"/>
        </w:rPr>
        <w:t xml:space="preserve"> – Logistique</w:t>
      </w:r>
    </w:p>
    <w:p w:rsidR="00ED7A71" w:rsidRDefault="00ED7A71" w:rsidP="009F372D">
      <w:pPr>
        <w:pStyle w:val="Sansinterligne"/>
        <w:rPr>
          <w:sz w:val="24"/>
          <w:szCs w:val="24"/>
        </w:rPr>
      </w:pPr>
      <w:r>
        <w:rPr>
          <w:sz w:val="24"/>
          <w:szCs w:val="24"/>
        </w:rPr>
        <w:t>Les organisateurs conseillent aux participants et visiteurs de garer leurs véhicules sur le Champ de Foire. Ils organisent une navette en mettant un bus à leur disposition, qui les amènera au lieu des inscriptions.</w:t>
      </w:r>
    </w:p>
    <w:p w:rsidR="00ED7A71" w:rsidRDefault="00ED7A71" w:rsidP="009F372D">
      <w:pPr>
        <w:pStyle w:val="Sansinterligne"/>
        <w:rPr>
          <w:sz w:val="24"/>
          <w:szCs w:val="24"/>
        </w:rPr>
      </w:pPr>
    </w:p>
    <w:p w:rsidR="00ED7A71" w:rsidRDefault="00CC5165" w:rsidP="009F372D">
      <w:pPr>
        <w:pStyle w:val="Sansinterligne"/>
        <w:rPr>
          <w:sz w:val="24"/>
          <w:szCs w:val="24"/>
        </w:rPr>
      </w:pPr>
      <w:r>
        <w:rPr>
          <w:sz w:val="24"/>
          <w:szCs w:val="24"/>
        </w:rPr>
        <w:t>11</w:t>
      </w:r>
      <w:r w:rsidR="00ED7A71">
        <w:rPr>
          <w:sz w:val="24"/>
          <w:szCs w:val="24"/>
        </w:rPr>
        <w:t xml:space="preserve"> – Photos</w:t>
      </w:r>
    </w:p>
    <w:p w:rsidR="00ED7A71" w:rsidRDefault="00ED7A71" w:rsidP="009F372D">
      <w:pPr>
        <w:pStyle w:val="Sansinterligne"/>
        <w:rPr>
          <w:sz w:val="24"/>
          <w:szCs w:val="24"/>
        </w:rPr>
      </w:pPr>
      <w:r>
        <w:rPr>
          <w:sz w:val="24"/>
          <w:szCs w:val="24"/>
        </w:rPr>
        <w:t>Les photos prises durant les épreuves au cours de la journée seront propriété intellectuelle de l’ASSJ Athlétisme. Elles pourront être diffusées avec la seule autorisation dudit club et aucun recours notamment de droit à l’image ne pourra</w:t>
      </w:r>
      <w:r w:rsidR="006B5959">
        <w:rPr>
          <w:sz w:val="24"/>
          <w:szCs w:val="24"/>
        </w:rPr>
        <w:t xml:space="preserve"> être effectué par les participants, accompagnateurs et spectateurs.</w:t>
      </w:r>
    </w:p>
    <w:p w:rsidR="006B5959" w:rsidRDefault="006B5959" w:rsidP="009F372D">
      <w:pPr>
        <w:pStyle w:val="Sansinterligne"/>
        <w:rPr>
          <w:sz w:val="24"/>
          <w:szCs w:val="24"/>
        </w:rPr>
      </w:pPr>
    </w:p>
    <w:p w:rsidR="006B5959" w:rsidRPr="006B5959" w:rsidRDefault="006B5959" w:rsidP="009F372D">
      <w:pPr>
        <w:pStyle w:val="Sansinterligne"/>
        <w:rPr>
          <w:b/>
          <w:sz w:val="24"/>
          <w:szCs w:val="24"/>
        </w:rPr>
      </w:pPr>
      <w:r w:rsidRPr="006B5959">
        <w:rPr>
          <w:b/>
          <w:sz w:val="24"/>
          <w:szCs w:val="24"/>
        </w:rPr>
        <w:t>Les organisateurs attirent à nouveau l’attention des concurrents et leurs accompagnateurs sur le respect de l’environnement et de la vie citadine.</w:t>
      </w:r>
    </w:p>
    <w:p w:rsidR="006B5959" w:rsidRDefault="006B5959" w:rsidP="009F372D">
      <w:pPr>
        <w:pStyle w:val="Sansinterligne"/>
        <w:rPr>
          <w:sz w:val="24"/>
          <w:szCs w:val="24"/>
        </w:rPr>
      </w:pPr>
    </w:p>
    <w:p w:rsidR="006B5959" w:rsidRPr="006B5959" w:rsidRDefault="006B5959" w:rsidP="009F372D">
      <w:pPr>
        <w:pStyle w:val="Sansinterligne"/>
        <w:rPr>
          <w:b/>
          <w:sz w:val="28"/>
          <w:szCs w:val="28"/>
        </w:rPr>
      </w:pPr>
      <w:r w:rsidRPr="006B5959">
        <w:rPr>
          <w:b/>
          <w:sz w:val="28"/>
          <w:szCs w:val="28"/>
        </w:rPr>
        <w:t>Le présent règlement sera disponible sur le site du club http</w:t>
      </w:r>
      <w:r w:rsidR="00CB1729">
        <w:rPr>
          <w:b/>
          <w:sz w:val="28"/>
          <w:szCs w:val="28"/>
        </w:rPr>
        <w:t>://assj.athletisme.sportsregions.fr</w:t>
      </w:r>
      <w:r w:rsidRPr="006B5959">
        <w:rPr>
          <w:b/>
          <w:sz w:val="28"/>
          <w:szCs w:val="28"/>
        </w:rPr>
        <w:t> </w:t>
      </w:r>
      <w:r w:rsidR="00CB1729">
        <w:rPr>
          <w:b/>
          <w:sz w:val="28"/>
          <w:szCs w:val="28"/>
        </w:rPr>
        <w:t>,</w:t>
      </w:r>
      <w:bookmarkStart w:id="0" w:name="_GoBack"/>
      <w:bookmarkEnd w:id="0"/>
      <w:r w:rsidRPr="006B5959">
        <w:rPr>
          <w:b/>
          <w:sz w:val="28"/>
          <w:szCs w:val="28"/>
        </w:rPr>
        <w:t>et sera affiché sur le lieu des inscriptions et des départs</w:t>
      </w:r>
    </w:p>
    <w:p w:rsidR="00F467A5" w:rsidRDefault="00F467A5" w:rsidP="009F372D">
      <w:pPr>
        <w:pStyle w:val="Sansinterligne"/>
        <w:rPr>
          <w:sz w:val="24"/>
          <w:szCs w:val="24"/>
        </w:rPr>
      </w:pPr>
    </w:p>
    <w:p w:rsidR="00713DF4" w:rsidRDefault="00713DF4" w:rsidP="009F372D">
      <w:pPr>
        <w:pStyle w:val="Sansinterligne"/>
        <w:rPr>
          <w:sz w:val="24"/>
          <w:szCs w:val="24"/>
        </w:rPr>
      </w:pPr>
    </w:p>
    <w:p w:rsidR="00713DF4" w:rsidRDefault="00713DF4" w:rsidP="009F372D">
      <w:pPr>
        <w:pStyle w:val="Sansinterligne"/>
        <w:rPr>
          <w:sz w:val="24"/>
          <w:szCs w:val="24"/>
        </w:rPr>
      </w:pPr>
    </w:p>
    <w:p w:rsidR="00713DF4" w:rsidRDefault="00713DF4" w:rsidP="009F372D">
      <w:pPr>
        <w:pStyle w:val="Sansinterligne"/>
        <w:rPr>
          <w:sz w:val="24"/>
          <w:szCs w:val="24"/>
        </w:rPr>
      </w:pPr>
      <w:r>
        <w:rPr>
          <w:sz w:val="24"/>
          <w:szCs w:val="24"/>
        </w:rPr>
        <w:t xml:space="preserve">                                                        ASSJ Athlétisme</w:t>
      </w:r>
    </w:p>
    <w:p w:rsidR="00713DF4" w:rsidRDefault="00713DF4" w:rsidP="009F372D">
      <w:pPr>
        <w:pStyle w:val="Sansinterligne"/>
        <w:rPr>
          <w:sz w:val="24"/>
          <w:szCs w:val="24"/>
        </w:rPr>
      </w:pPr>
      <w:r>
        <w:rPr>
          <w:sz w:val="24"/>
          <w:szCs w:val="24"/>
        </w:rPr>
        <w:t xml:space="preserve">                                                        Mairie de Saint-Junien</w:t>
      </w:r>
    </w:p>
    <w:p w:rsidR="00713DF4" w:rsidRDefault="00713DF4" w:rsidP="009F372D">
      <w:pPr>
        <w:pStyle w:val="Sansinterligne"/>
        <w:rPr>
          <w:sz w:val="24"/>
          <w:szCs w:val="24"/>
        </w:rPr>
      </w:pPr>
      <w:r>
        <w:rPr>
          <w:sz w:val="24"/>
          <w:szCs w:val="24"/>
        </w:rPr>
        <w:t xml:space="preserve">                                                        87200 SAINT-JUNIEN</w:t>
      </w:r>
    </w:p>
    <w:p w:rsidR="00713DF4" w:rsidRDefault="00713DF4" w:rsidP="009F372D">
      <w:pPr>
        <w:pStyle w:val="Sansinterligne"/>
        <w:rPr>
          <w:sz w:val="24"/>
          <w:szCs w:val="24"/>
        </w:rPr>
      </w:pPr>
      <w:r>
        <w:rPr>
          <w:sz w:val="24"/>
          <w:szCs w:val="24"/>
        </w:rPr>
        <w:t xml:space="preserve">                                                        Les co-présidents</w:t>
      </w:r>
    </w:p>
    <w:p w:rsidR="00713DF4" w:rsidRPr="009F372D" w:rsidRDefault="00713DF4" w:rsidP="009F372D">
      <w:pPr>
        <w:pStyle w:val="Sansinterligne"/>
        <w:rPr>
          <w:sz w:val="24"/>
          <w:szCs w:val="24"/>
        </w:rPr>
      </w:pPr>
      <w:r>
        <w:rPr>
          <w:sz w:val="24"/>
          <w:szCs w:val="24"/>
        </w:rPr>
        <w:t xml:space="preserve">                        Nadine Berthier                                               Jacky </w:t>
      </w:r>
      <w:proofErr w:type="spellStart"/>
      <w:r>
        <w:rPr>
          <w:sz w:val="24"/>
          <w:szCs w:val="24"/>
        </w:rPr>
        <w:t>Béguier</w:t>
      </w:r>
      <w:proofErr w:type="spellEnd"/>
    </w:p>
    <w:p w:rsidR="009F372D" w:rsidRDefault="009F372D" w:rsidP="009F372D">
      <w:pPr>
        <w:pStyle w:val="Sansinterligne"/>
        <w:jc w:val="center"/>
        <w:rPr>
          <w:b/>
          <w:sz w:val="32"/>
          <w:szCs w:val="32"/>
        </w:rPr>
      </w:pPr>
    </w:p>
    <w:p w:rsidR="009F372D" w:rsidRDefault="009F372D"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9F372D">
      <w:pPr>
        <w:pStyle w:val="Sansinterligne"/>
        <w:rPr>
          <w:b/>
          <w:sz w:val="24"/>
          <w:szCs w:val="24"/>
        </w:rPr>
      </w:pPr>
    </w:p>
    <w:p w:rsidR="006B5959" w:rsidRDefault="006B5959" w:rsidP="006B5959">
      <w:pPr>
        <w:pStyle w:val="Sansinterligne"/>
        <w:jc w:val="center"/>
        <w:rPr>
          <w:b/>
          <w:sz w:val="24"/>
          <w:szCs w:val="24"/>
        </w:rPr>
      </w:pPr>
      <w:r>
        <w:rPr>
          <w:noProof/>
        </w:rPr>
        <w:drawing>
          <wp:inline distT="0" distB="0" distL="0" distR="0" wp14:anchorId="256A3A0E" wp14:editId="7741F004">
            <wp:extent cx="1285875" cy="108601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7599" cy="1095912"/>
                    </a:xfrm>
                    <a:prstGeom prst="rect">
                      <a:avLst/>
                    </a:prstGeom>
                    <a:noFill/>
                    <a:ln>
                      <a:noFill/>
                    </a:ln>
                  </pic:spPr>
                </pic:pic>
              </a:graphicData>
            </a:graphic>
          </wp:inline>
        </w:drawing>
      </w:r>
    </w:p>
    <w:p w:rsidR="006B5959" w:rsidRDefault="006B5959" w:rsidP="006B5959">
      <w:pPr>
        <w:pStyle w:val="Sansinterligne"/>
        <w:jc w:val="center"/>
        <w:rPr>
          <w:b/>
          <w:sz w:val="24"/>
          <w:szCs w:val="24"/>
        </w:rPr>
      </w:pPr>
    </w:p>
    <w:p w:rsidR="006B5959" w:rsidRDefault="006B5959" w:rsidP="006B5959">
      <w:pPr>
        <w:pStyle w:val="Sansinterligne"/>
        <w:jc w:val="center"/>
        <w:rPr>
          <w:b/>
          <w:sz w:val="32"/>
          <w:szCs w:val="32"/>
        </w:rPr>
      </w:pPr>
      <w:r>
        <w:rPr>
          <w:b/>
          <w:sz w:val="32"/>
          <w:szCs w:val="32"/>
        </w:rPr>
        <w:t>LES 10 KM DE LA VILLE DE SAINT-JUNIEN</w:t>
      </w:r>
    </w:p>
    <w:p w:rsidR="006B5959" w:rsidRDefault="006B5959" w:rsidP="006B5959">
      <w:pPr>
        <w:pStyle w:val="Sansinterligne"/>
        <w:jc w:val="center"/>
        <w:rPr>
          <w:b/>
          <w:sz w:val="32"/>
          <w:szCs w:val="32"/>
        </w:rPr>
      </w:pPr>
    </w:p>
    <w:p w:rsidR="006B5959" w:rsidRDefault="006B5959" w:rsidP="006B5959">
      <w:pPr>
        <w:pStyle w:val="Sansinterligne"/>
        <w:jc w:val="center"/>
        <w:rPr>
          <w:b/>
          <w:sz w:val="32"/>
          <w:szCs w:val="32"/>
        </w:rPr>
      </w:pPr>
      <w:r>
        <w:rPr>
          <w:b/>
          <w:sz w:val="32"/>
          <w:szCs w:val="32"/>
        </w:rPr>
        <w:t>Edition 2018</w:t>
      </w:r>
    </w:p>
    <w:p w:rsidR="006B5959" w:rsidRDefault="006B5959" w:rsidP="006B5959">
      <w:pPr>
        <w:pStyle w:val="Sansinterligne"/>
        <w:jc w:val="center"/>
        <w:rPr>
          <w:b/>
          <w:sz w:val="32"/>
          <w:szCs w:val="32"/>
        </w:rPr>
      </w:pPr>
    </w:p>
    <w:p w:rsidR="006B5959" w:rsidRDefault="006B5959" w:rsidP="006B5959">
      <w:pPr>
        <w:pStyle w:val="Sansinterligne"/>
        <w:jc w:val="center"/>
        <w:rPr>
          <w:b/>
          <w:sz w:val="32"/>
          <w:szCs w:val="32"/>
        </w:rPr>
      </w:pPr>
      <w:r>
        <w:rPr>
          <w:b/>
          <w:sz w:val="32"/>
          <w:szCs w:val="32"/>
        </w:rPr>
        <w:t xml:space="preserve">Règlement </w:t>
      </w:r>
    </w:p>
    <w:p w:rsidR="006B5959" w:rsidRDefault="00CC5165" w:rsidP="00CC5165">
      <w:pPr>
        <w:pStyle w:val="Sansinterligne"/>
        <w:tabs>
          <w:tab w:val="left" w:pos="1275"/>
        </w:tabs>
        <w:rPr>
          <w:b/>
          <w:sz w:val="32"/>
          <w:szCs w:val="32"/>
        </w:rPr>
      </w:pPr>
      <w:r>
        <w:rPr>
          <w:b/>
          <w:sz w:val="32"/>
          <w:szCs w:val="32"/>
        </w:rPr>
        <w:tab/>
      </w:r>
    </w:p>
    <w:p w:rsidR="00CC5165" w:rsidRDefault="00CC5165" w:rsidP="00CC5165">
      <w:pPr>
        <w:pStyle w:val="Sansinterligne"/>
        <w:tabs>
          <w:tab w:val="left" w:pos="1275"/>
        </w:tabs>
        <w:rPr>
          <w:b/>
          <w:sz w:val="32"/>
          <w:szCs w:val="32"/>
        </w:rPr>
      </w:pPr>
    </w:p>
    <w:p w:rsidR="006B5959" w:rsidRDefault="006B5959" w:rsidP="006B5959">
      <w:pPr>
        <w:pStyle w:val="Sansinterligne"/>
        <w:rPr>
          <w:b/>
          <w:sz w:val="32"/>
          <w:szCs w:val="32"/>
        </w:rPr>
      </w:pPr>
      <w:r>
        <w:rPr>
          <w:b/>
          <w:sz w:val="32"/>
          <w:szCs w:val="32"/>
        </w:rPr>
        <w:t>ANNEXE</w:t>
      </w:r>
    </w:p>
    <w:p w:rsidR="005C3151" w:rsidRDefault="00CC5165" w:rsidP="00CC5165">
      <w:pPr>
        <w:pStyle w:val="Sansinterligne"/>
        <w:tabs>
          <w:tab w:val="left" w:pos="1215"/>
        </w:tabs>
        <w:rPr>
          <w:b/>
          <w:sz w:val="32"/>
          <w:szCs w:val="32"/>
        </w:rPr>
      </w:pPr>
      <w:r>
        <w:rPr>
          <w:b/>
          <w:sz w:val="32"/>
          <w:szCs w:val="32"/>
        </w:rPr>
        <w:tab/>
      </w:r>
    </w:p>
    <w:p w:rsidR="00CC5165" w:rsidRDefault="00CC5165" w:rsidP="00CC5165">
      <w:pPr>
        <w:pStyle w:val="Sansinterligne"/>
        <w:tabs>
          <w:tab w:val="left" w:pos="1215"/>
        </w:tabs>
        <w:rPr>
          <w:b/>
          <w:sz w:val="32"/>
          <w:szCs w:val="32"/>
        </w:rPr>
      </w:pPr>
    </w:p>
    <w:p w:rsidR="005C3151" w:rsidRDefault="005C3151" w:rsidP="006B5959">
      <w:pPr>
        <w:pStyle w:val="Sansinterligne"/>
        <w:rPr>
          <w:b/>
          <w:sz w:val="24"/>
          <w:szCs w:val="24"/>
        </w:rPr>
      </w:pPr>
      <w:r>
        <w:rPr>
          <w:b/>
          <w:sz w:val="24"/>
          <w:szCs w:val="24"/>
        </w:rPr>
        <w:t>Extrait du règlement FFA :</w:t>
      </w:r>
    </w:p>
    <w:p w:rsidR="005C3151" w:rsidRDefault="005C3151" w:rsidP="006B5959">
      <w:pPr>
        <w:pStyle w:val="Sansinterligne"/>
        <w:rPr>
          <w:b/>
          <w:sz w:val="24"/>
          <w:szCs w:val="24"/>
        </w:rPr>
      </w:pPr>
    </w:p>
    <w:p w:rsidR="005C3151" w:rsidRDefault="005C3151" w:rsidP="006B5959">
      <w:pPr>
        <w:pStyle w:val="Sansinterligne"/>
        <w:rPr>
          <w:sz w:val="24"/>
          <w:szCs w:val="24"/>
        </w:rPr>
      </w:pPr>
      <w:r>
        <w:rPr>
          <w:sz w:val="24"/>
          <w:szCs w:val="24"/>
        </w:rPr>
        <w:t>Condition obligatoire pour participer à une manifestation sportive.</w:t>
      </w:r>
    </w:p>
    <w:p w:rsidR="005C3151" w:rsidRDefault="005C3151" w:rsidP="006B5959">
      <w:pPr>
        <w:pStyle w:val="Sansinterligne"/>
        <w:rPr>
          <w:sz w:val="24"/>
          <w:szCs w:val="24"/>
        </w:rPr>
      </w:pPr>
      <w:r>
        <w:rPr>
          <w:sz w:val="24"/>
          <w:szCs w:val="24"/>
        </w:rPr>
        <w:t>Dans le cadre de la mise en place des règles de sécurité, l’organisateur s’assurera, au regard de l’article L.231-3 du Code du Sport, que les participants sont :</w:t>
      </w:r>
    </w:p>
    <w:p w:rsidR="005C3151" w:rsidRDefault="005C3151" w:rsidP="005C3151">
      <w:pPr>
        <w:pStyle w:val="Sansinterligne"/>
        <w:numPr>
          <w:ilvl w:val="0"/>
          <w:numId w:val="1"/>
        </w:numPr>
        <w:rPr>
          <w:sz w:val="24"/>
          <w:szCs w:val="24"/>
        </w:rPr>
      </w:pPr>
      <w:r>
        <w:rPr>
          <w:sz w:val="24"/>
          <w:szCs w:val="24"/>
        </w:rPr>
        <w:t xml:space="preserve">Titulaires d’une Licence Athlé Compétition, d’une Licence Athlé Running ou d’un </w:t>
      </w:r>
      <w:proofErr w:type="spellStart"/>
      <w:r>
        <w:rPr>
          <w:sz w:val="24"/>
          <w:szCs w:val="24"/>
        </w:rPr>
        <w:t>Pass’Running</w:t>
      </w:r>
      <w:proofErr w:type="spellEnd"/>
      <w:r>
        <w:rPr>
          <w:sz w:val="24"/>
          <w:szCs w:val="24"/>
        </w:rPr>
        <w:t xml:space="preserve"> délivrés par la Fédération Française d’Athlétisme</w:t>
      </w:r>
    </w:p>
    <w:p w:rsidR="005C3151" w:rsidRDefault="005C3151" w:rsidP="005C3151">
      <w:pPr>
        <w:pStyle w:val="Sansinterligne"/>
        <w:numPr>
          <w:ilvl w:val="0"/>
          <w:numId w:val="1"/>
        </w:numPr>
        <w:rPr>
          <w:sz w:val="24"/>
          <w:szCs w:val="24"/>
        </w:rPr>
      </w:pPr>
      <w:r>
        <w:rPr>
          <w:sz w:val="24"/>
          <w:szCs w:val="24"/>
        </w:rPr>
        <w:t>Ou titulaires d’une Licence délivrée par la FSCF, la FSGT ou l’UFOLEP. Dans ce cas, la m</w:t>
      </w:r>
      <w:r w:rsidR="00A56039">
        <w:rPr>
          <w:sz w:val="24"/>
          <w:szCs w:val="24"/>
        </w:rPr>
        <w:t>e</w:t>
      </w:r>
      <w:r>
        <w:rPr>
          <w:sz w:val="24"/>
          <w:szCs w:val="24"/>
        </w:rPr>
        <w:t>ntion de non contre-indication à la pratique de l’Athlétisme en compétition ou de la Course à pied en compétition doit apparaitre de façon précise, par tous les moyens, sur la carte Licence</w:t>
      </w:r>
    </w:p>
    <w:p w:rsidR="00A56039" w:rsidRDefault="00A56039" w:rsidP="005C3151">
      <w:pPr>
        <w:pStyle w:val="Sansinterligne"/>
        <w:numPr>
          <w:ilvl w:val="0"/>
          <w:numId w:val="1"/>
        </w:numPr>
        <w:rPr>
          <w:sz w:val="24"/>
          <w:szCs w:val="24"/>
        </w:rPr>
      </w:pPr>
      <w:r>
        <w:rPr>
          <w:sz w:val="24"/>
          <w:szCs w:val="24"/>
        </w:rPr>
        <w:t>Ou, pour les autres participants, titulaires d’un certificat médical de non contre-indication à la pratique de l’Athlétisme en compétition datant de moins d’un an ou de sa photocopie. Ce document sera conservé en original ou en copie par l’organisateur en tant que justificatif en cas d’accident.</w:t>
      </w:r>
    </w:p>
    <w:p w:rsidR="00A56039" w:rsidRDefault="00A56039" w:rsidP="00A56039">
      <w:pPr>
        <w:pStyle w:val="Sansinterligne"/>
        <w:rPr>
          <w:sz w:val="24"/>
          <w:szCs w:val="24"/>
        </w:rPr>
      </w:pPr>
      <w:r>
        <w:rPr>
          <w:sz w:val="24"/>
          <w:szCs w:val="24"/>
        </w:rPr>
        <w:t>Aucun autre document ne peut être accepté pour attester de la présentation du certificat médical.</w:t>
      </w:r>
    </w:p>
    <w:p w:rsidR="006B5959" w:rsidRPr="00CC5165" w:rsidRDefault="00A56039" w:rsidP="006B5959">
      <w:pPr>
        <w:pStyle w:val="Sansinterligne"/>
        <w:rPr>
          <w:sz w:val="24"/>
          <w:szCs w:val="24"/>
        </w:rPr>
      </w:pPr>
      <w:r>
        <w:rPr>
          <w:sz w:val="24"/>
          <w:szCs w:val="24"/>
        </w:rPr>
        <w:t>Les originaux de ces documents sont obligatoires lors du retrait des dossards.</w:t>
      </w:r>
    </w:p>
    <w:p w:rsidR="006B5959" w:rsidRPr="009F372D" w:rsidRDefault="006B5959" w:rsidP="006B5959">
      <w:pPr>
        <w:pStyle w:val="Sansinterligne"/>
        <w:jc w:val="center"/>
        <w:rPr>
          <w:b/>
          <w:sz w:val="24"/>
          <w:szCs w:val="24"/>
        </w:rPr>
      </w:pPr>
    </w:p>
    <w:sectPr w:rsidR="006B5959" w:rsidRPr="009F3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A67DA"/>
    <w:multiLevelType w:val="hybridMultilevel"/>
    <w:tmpl w:val="7B8E64A0"/>
    <w:lvl w:ilvl="0" w:tplc="E2A8EAB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2D"/>
    <w:rsid w:val="00126C66"/>
    <w:rsid w:val="001866CB"/>
    <w:rsid w:val="00400DB7"/>
    <w:rsid w:val="004D1939"/>
    <w:rsid w:val="00504267"/>
    <w:rsid w:val="005C3151"/>
    <w:rsid w:val="006B5959"/>
    <w:rsid w:val="00713DF4"/>
    <w:rsid w:val="007A304B"/>
    <w:rsid w:val="009F372D"/>
    <w:rsid w:val="00A56039"/>
    <w:rsid w:val="00CB1729"/>
    <w:rsid w:val="00CC5165"/>
    <w:rsid w:val="00DE34BD"/>
    <w:rsid w:val="00E501A0"/>
    <w:rsid w:val="00ED7A71"/>
    <w:rsid w:val="00F467A5"/>
    <w:rsid w:val="00F61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1270"/>
  <w15:chartTrackingRefBased/>
  <w15:docId w15:val="{3A7FCD30-DA6D-4572-A0ED-635B2E77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F372D"/>
    <w:pPr>
      <w:spacing w:after="0" w:line="240" w:lineRule="auto"/>
    </w:pPr>
  </w:style>
  <w:style w:type="paragraph" w:styleId="Textedebulles">
    <w:name w:val="Balloon Text"/>
    <w:basedOn w:val="Normal"/>
    <w:link w:val="TextedebullesCar"/>
    <w:uiPriority w:val="99"/>
    <w:semiHidden/>
    <w:unhideWhenUsed/>
    <w:rsid w:val="006B59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5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1060</Words>
  <Characters>5834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8</cp:revision>
  <cp:lastPrinted>2018-09-10T17:10:00Z</cp:lastPrinted>
  <dcterms:created xsi:type="dcterms:W3CDTF">2018-09-09T16:45:00Z</dcterms:created>
  <dcterms:modified xsi:type="dcterms:W3CDTF">2018-09-11T09:33:00Z</dcterms:modified>
</cp:coreProperties>
</file>